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2E" w:rsidRDefault="0022682E" w:rsidP="0022682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Отклоняющееся поведение школьников: </w:t>
      </w:r>
    </w:p>
    <w:p w:rsidR="0022682E" w:rsidRDefault="0022682E" w:rsidP="0022682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причины, профилактика и способы коррекции</w:t>
      </w:r>
    </w:p>
    <w:p w:rsidR="0022682E" w:rsidRDefault="0022682E" w:rsidP="0022682E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Введение </w:t>
      </w:r>
    </w:p>
    <w:p w:rsidR="0022682E" w:rsidRPr="0022682E" w:rsidRDefault="0022682E" w:rsidP="002268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«Трудные» дети – явление распространенное, но почему, отчего ребенок становится трудным? Почему его поведение перестает соответствовать существующим правилам и нормам? В чем причина отклонений в поведении подростка? </w:t>
      </w:r>
    </w:p>
    <w:p w:rsidR="0022682E" w:rsidRPr="00373C9A" w:rsidRDefault="0022682E" w:rsidP="002268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Озабоченность вызывает увеличение </w:t>
      </w:r>
      <w:r w:rsidRPr="00373C9A">
        <w:rPr>
          <w:rFonts w:ascii="Times New Roman" w:hAnsi="Times New Roman"/>
          <w:sz w:val="28"/>
          <w:szCs w:val="28"/>
        </w:rPr>
        <w:t xml:space="preserve">числа несовершеннолетних с </w:t>
      </w:r>
      <w:r>
        <w:rPr>
          <w:rFonts w:ascii="Times New Roman" w:hAnsi="Times New Roman"/>
          <w:sz w:val="28"/>
          <w:szCs w:val="28"/>
        </w:rPr>
        <w:t>отклоняющимся</w:t>
      </w:r>
      <w:r w:rsidRPr="00373C9A">
        <w:rPr>
          <w:rFonts w:ascii="Times New Roman" w:hAnsi="Times New Roman"/>
          <w:sz w:val="28"/>
          <w:szCs w:val="28"/>
        </w:rPr>
        <w:t xml:space="preserve"> поведением, проявляющихся в асоциальных действиях (алкоголизм, наркомания, нарушение общественного порядка, хулиганство, вандализм и др.). Усилилось демонстративное и вызывающее по отношению к взрослым, поведение. В крайних формах стали проявляться жестокость и агрессивность</w:t>
      </w:r>
      <w:r>
        <w:rPr>
          <w:rFonts w:ascii="Times New Roman" w:hAnsi="Times New Roman"/>
          <w:sz w:val="28"/>
          <w:szCs w:val="28"/>
        </w:rPr>
        <w:t>.</w:t>
      </w:r>
      <w:r w:rsidRPr="00373C9A">
        <w:rPr>
          <w:rFonts w:ascii="Times New Roman" w:hAnsi="Times New Roman"/>
          <w:sz w:val="28"/>
          <w:szCs w:val="28"/>
        </w:rPr>
        <w:t xml:space="preserve"> Рост агрессивных тенденций в подростковой среде отражает одну из острейших социальных проблем нашего общества, где за последние годы резко </w:t>
      </w:r>
      <w:proofErr w:type="gramStart"/>
      <w:r w:rsidRPr="00373C9A">
        <w:rPr>
          <w:rFonts w:ascii="Times New Roman" w:hAnsi="Times New Roman"/>
          <w:sz w:val="28"/>
          <w:szCs w:val="28"/>
        </w:rPr>
        <w:t>возросла молодёжная преступность</w:t>
      </w:r>
      <w:proofErr w:type="gramEnd"/>
      <w:r w:rsidRPr="00373C9A">
        <w:rPr>
          <w:rFonts w:ascii="Times New Roman" w:hAnsi="Times New Roman"/>
          <w:sz w:val="28"/>
          <w:szCs w:val="28"/>
        </w:rPr>
        <w:t>, особенно преступность подростков. При этом тревожит факт увеличения числа преступлений против личности, влекущих за собой тяжкие телесные повреждения. Участились случаи групповых драк подростков, носящих ожесточённый характер.</w:t>
      </w:r>
    </w:p>
    <w:p w:rsidR="0022682E" w:rsidRPr="0022682E" w:rsidRDefault="0022682E" w:rsidP="002268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характера, поведения, способности каждого человека индивидуальны. Вряд ли можно найти двух совершенно одинаковых людей. Эти отличия играют важную роль в повседневной жизни и зависят от многих причин. Среди них – условия воспитания в семье, модели общения и поведения родителей, обучение в школе и внеклассная обстановка, неформальное окружение и т.п. В зависимости от степени и различия влияния этих причин, один человек будет тихим, где-то даже «забитым», а другой, наоборот, вспыльчивым резким грубым, агрессивным, раздражительным и т.д.</w:t>
      </w:r>
    </w:p>
    <w:p w:rsidR="0022682E" w:rsidRPr="0022682E" w:rsidRDefault="0022682E" w:rsidP="002268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Природа отклоняющегося  поведения неоднородна, различают поведение </w:t>
      </w:r>
      <w:proofErr w:type="spellStart"/>
      <w:r w:rsidRPr="00F7404A">
        <w:rPr>
          <w:b/>
          <w:sz w:val="28"/>
          <w:szCs w:val="28"/>
        </w:rPr>
        <w:t>делинквентное</w:t>
      </w:r>
      <w:proofErr w:type="spellEnd"/>
      <w:r>
        <w:rPr>
          <w:sz w:val="28"/>
          <w:szCs w:val="28"/>
        </w:rPr>
        <w:t xml:space="preserve"> и </w:t>
      </w:r>
      <w:proofErr w:type="spellStart"/>
      <w:r w:rsidRPr="00F7404A">
        <w:rPr>
          <w:b/>
          <w:sz w:val="28"/>
          <w:szCs w:val="28"/>
        </w:rPr>
        <w:t>девиантное</w:t>
      </w:r>
      <w:proofErr w:type="spellEnd"/>
      <w:r>
        <w:rPr>
          <w:sz w:val="28"/>
          <w:szCs w:val="28"/>
        </w:rPr>
        <w:t xml:space="preserve">.  По мнению А.Е. </w:t>
      </w:r>
      <w:proofErr w:type="spellStart"/>
      <w:r>
        <w:rPr>
          <w:sz w:val="28"/>
          <w:szCs w:val="28"/>
        </w:rPr>
        <w:t>Личко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делинквентное</w:t>
      </w:r>
      <w:proofErr w:type="spellEnd"/>
      <w:r>
        <w:rPr>
          <w:sz w:val="28"/>
          <w:szCs w:val="28"/>
        </w:rPr>
        <w:t xml:space="preserve"> поведение – это широкий круг антиобщественных и противоправных действий, но существует более узкое понятие, называемое </w:t>
      </w:r>
      <w:proofErr w:type="spellStart"/>
      <w:r>
        <w:rPr>
          <w:sz w:val="28"/>
          <w:szCs w:val="28"/>
        </w:rPr>
        <w:t>девиантное</w:t>
      </w:r>
      <w:proofErr w:type="spellEnd"/>
      <w:r>
        <w:rPr>
          <w:sz w:val="28"/>
          <w:szCs w:val="28"/>
        </w:rPr>
        <w:t xml:space="preserve"> поведение, которое  характеризуется как нежелательное или опасное для общества отклонение от принятых  социальных норм. </w:t>
      </w:r>
      <w:r w:rsidRPr="00C479BD">
        <w:rPr>
          <w:sz w:val="28"/>
          <w:szCs w:val="28"/>
        </w:rPr>
        <w:t xml:space="preserve">Следовательно, </w:t>
      </w:r>
      <w:proofErr w:type="gramStart"/>
      <w:r w:rsidRPr="00C479BD">
        <w:rPr>
          <w:sz w:val="28"/>
          <w:szCs w:val="28"/>
        </w:rPr>
        <w:t>исходным</w:t>
      </w:r>
      <w:proofErr w:type="gramEnd"/>
      <w:r w:rsidRPr="00C479BD">
        <w:rPr>
          <w:sz w:val="28"/>
          <w:szCs w:val="28"/>
        </w:rPr>
        <w:t xml:space="preserve"> для понимания отклоняющегося поведения служит понятие социальной нормы. Социальная норма определяет исторически сложившийся в конкретном обществе предел, меру, интервал допустимого (дозволенного или обязательного) поведения, деятельности людей, социальных групп, социальных организаций. </w:t>
      </w:r>
      <w:proofErr w:type="spellStart"/>
      <w:r w:rsidRPr="00C479BD">
        <w:rPr>
          <w:sz w:val="28"/>
          <w:szCs w:val="28"/>
        </w:rPr>
        <w:t>Гилинский</w:t>
      </w:r>
      <w:proofErr w:type="spellEnd"/>
      <w:r w:rsidRPr="00C479BD">
        <w:rPr>
          <w:sz w:val="28"/>
          <w:szCs w:val="28"/>
        </w:rPr>
        <w:t xml:space="preserve"> Я.Н. Социология </w:t>
      </w:r>
      <w:proofErr w:type="spellStart"/>
      <w:r w:rsidRPr="00C479BD">
        <w:rPr>
          <w:sz w:val="28"/>
          <w:szCs w:val="28"/>
        </w:rPr>
        <w:t>девиантного</w:t>
      </w:r>
      <w:proofErr w:type="spellEnd"/>
      <w:r w:rsidRPr="00C479BD">
        <w:rPr>
          <w:sz w:val="28"/>
          <w:szCs w:val="28"/>
        </w:rPr>
        <w:t xml:space="preserve"> поведения как специальная социологическая теория// Социологические исследования, 1991, №4.С.74.</w:t>
      </w:r>
    </w:p>
    <w:p w:rsidR="0022682E" w:rsidRDefault="0022682E" w:rsidP="0022682E">
      <w:pPr>
        <w:ind w:firstLine="540"/>
        <w:jc w:val="both"/>
        <w:rPr>
          <w:color w:val="000000"/>
          <w:sz w:val="28"/>
          <w:szCs w:val="28"/>
        </w:rPr>
      </w:pPr>
      <w:r w:rsidRPr="00C02341">
        <w:rPr>
          <w:color w:val="000000"/>
          <w:sz w:val="28"/>
          <w:szCs w:val="28"/>
        </w:rPr>
        <w:t xml:space="preserve">Одним из важных этапов становления личности, нравственно-этического воспитания и профилактики </w:t>
      </w:r>
      <w:r>
        <w:rPr>
          <w:color w:val="000000"/>
          <w:sz w:val="28"/>
          <w:szCs w:val="28"/>
        </w:rPr>
        <w:t>отклоняющегося</w:t>
      </w:r>
      <w:r w:rsidRPr="00C02341">
        <w:rPr>
          <w:color w:val="000000"/>
          <w:sz w:val="28"/>
          <w:szCs w:val="28"/>
        </w:rPr>
        <w:t xml:space="preserve"> поведения учащихся является период школьной жизни. Именно в это время </w:t>
      </w:r>
      <w:r w:rsidRPr="00C02341">
        <w:rPr>
          <w:color w:val="000000"/>
          <w:sz w:val="28"/>
          <w:szCs w:val="28"/>
        </w:rPr>
        <w:lastRenderedPageBreak/>
        <w:t>закладываются основы нравственности, формируются и закрепляются практически все свойства характера, отношение к обществу и самому себе.</w:t>
      </w:r>
    </w:p>
    <w:p w:rsidR="0022682E" w:rsidRDefault="0022682E" w:rsidP="0022682E">
      <w:pPr>
        <w:ind w:firstLine="540"/>
        <w:rPr>
          <w:color w:val="000000"/>
          <w:sz w:val="28"/>
          <w:szCs w:val="28"/>
        </w:rPr>
      </w:pPr>
      <w:r w:rsidRPr="00862844">
        <w:rPr>
          <w:color w:val="000000"/>
          <w:sz w:val="28"/>
          <w:szCs w:val="28"/>
        </w:rPr>
        <w:t>Гуманистический подход к личности ребенка требует интегрированного знания его возрастных, индивидуальных особенностей – фи</w:t>
      </w:r>
      <w:r>
        <w:rPr>
          <w:color w:val="000000"/>
          <w:sz w:val="28"/>
          <w:szCs w:val="28"/>
        </w:rPr>
        <w:t xml:space="preserve">зиологических, психологических  </w:t>
      </w:r>
      <w:r w:rsidRPr="00862844">
        <w:rPr>
          <w:color w:val="000000"/>
          <w:sz w:val="28"/>
          <w:szCs w:val="28"/>
        </w:rPr>
        <w:t xml:space="preserve">и осуществления воздействия с учетом психофизических особенностей школьника, социальной среды. </w:t>
      </w:r>
    </w:p>
    <w:p w:rsidR="0022682E" w:rsidRDefault="0022682E" w:rsidP="0022682E">
      <w:pPr>
        <w:ind w:firstLine="540"/>
        <w:jc w:val="both"/>
        <w:rPr>
          <w:color w:val="000000"/>
          <w:sz w:val="28"/>
          <w:szCs w:val="28"/>
        </w:rPr>
      </w:pPr>
      <w:r w:rsidRPr="00862844">
        <w:rPr>
          <w:color w:val="000000"/>
          <w:sz w:val="28"/>
          <w:szCs w:val="28"/>
        </w:rPr>
        <w:t xml:space="preserve">Эффективность </w:t>
      </w:r>
      <w:r>
        <w:rPr>
          <w:color w:val="000000"/>
          <w:sz w:val="28"/>
          <w:szCs w:val="28"/>
        </w:rPr>
        <w:t xml:space="preserve">профилактической и </w:t>
      </w:r>
      <w:r w:rsidRPr="00862844">
        <w:rPr>
          <w:color w:val="000000"/>
          <w:sz w:val="28"/>
          <w:szCs w:val="28"/>
        </w:rPr>
        <w:t xml:space="preserve">коррекционной деятельности зависит также от умения учителя, психолога, социального работника координировать свои действия, строить работу с родителями ребенка, оказывать </w:t>
      </w:r>
      <w:r>
        <w:rPr>
          <w:color w:val="000000"/>
          <w:sz w:val="28"/>
          <w:szCs w:val="28"/>
        </w:rPr>
        <w:t xml:space="preserve">психологическую </w:t>
      </w:r>
      <w:r w:rsidRPr="00862844">
        <w:rPr>
          <w:color w:val="000000"/>
          <w:sz w:val="28"/>
          <w:szCs w:val="28"/>
        </w:rPr>
        <w:t xml:space="preserve">помощь не только школьнику, но и семье. Важно помнить при этом, что родители ребенка с отклоняющимся поведением не имеют психологических и педагогических знаний, а это может существенно осложнить работу с ними. </w:t>
      </w:r>
      <w:r w:rsidRPr="00862844">
        <w:rPr>
          <w:color w:val="000000"/>
          <w:sz w:val="28"/>
          <w:szCs w:val="28"/>
        </w:rPr>
        <w:br/>
        <w:t>    Процесс коррекции отклоняющегося поведения осложнен и тем, что требует индивиду</w:t>
      </w:r>
      <w:r>
        <w:rPr>
          <w:color w:val="000000"/>
          <w:sz w:val="28"/>
          <w:szCs w:val="28"/>
        </w:rPr>
        <w:t>ального подхода к каждому родителю. Специалисту,</w:t>
      </w:r>
      <w:r w:rsidRPr="00862844">
        <w:rPr>
          <w:color w:val="000000"/>
          <w:sz w:val="28"/>
          <w:szCs w:val="28"/>
        </w:rPr>
        <w:t xml:space="preserve"> работающему с ребенком, необходимо знать природу отклоняющегося поведения, владеть диагностикой, методами коррекции. Также для эффективности деятельности необходимо привлекать дополнительный материал по педагогике, медицине, возрастной психологии, физиологии, превентивной педагогике, социальной педагогике и психологии, юриспруденции.</w:t>
      </w:r>
    </w:p>
    <w:p w:rsidR="0022682E" w:rsidRPr="0022682E" w:rsidRDefault="0022682E" w:rsidP="0022682E">
      <w:pPr>
        <w:pStyle w:val="a3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2682E" w:rsidRDefault="0022682E" w:rsidP="0022682E">
      <w:pPr>
        <w:pStyle w:val="a3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62844">
        <w:rPr>
          <w:rFonts w:ascii="Times New Roman" w:hAnsi="Times New Roman"/>
          <w:b/>
          <w:sz w:val="28"/>
          <w:szCs w:val="28"/>
        </w:rPr>
        <w:t xml:space="preserve">2. Основные проявления </w:t>
      </w:r>
      <w:r>
        <w:rPr>
          <w:rFonts w:ascii="Times New Roman" w:hAnsi="Times New Roman"/>
          <w:b/>
          <w:sz w:val="28"/>
          <w:szCs w:val="28"/>
        </w:rPr>
        <w:t xml:space="preserve"> и причины </w:t>
      </w:r>
      <w:r w:rsidRPr="00862844">
        <w:rPr>
          <w:rFonts w:ascii="Times New Roman" w:hAnsi="Times New Roman"/>
          <w:b/>
          <w:sz w:val="28"/>
          <w:szCs w:val="28"/>
        </w:rPr>
        <w:t xml:space="preserve">нарушений поведения </w:t>
      </w:r>
    </w:p>
    <w:p w:rsidR="0022682E" w:rsidRDefault="0022682E" w:rsidP="0022682E">
      <w:pPr>
        <w:pStyle w:val="a3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62844">
        <w:rPr>
          <w:rFonts w:ascii="Times New Roman" w:hAnsi="Times New Roman"/>
          <w:b/>
          <w:sz w:val="28"/>
          <w:szCs w:val="28"/>
        </w:rPr>
        <w:t>в подростковом возрасте</w:t>
      </w:r>
    </w:p>
    <w:p w:rsidR="0022682E" w:rsidRPr="00D3585A" w:rsidRDefault="0022682E" w:rsidP="002268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и подростковый возраст, которым свойственна незрелость, </w:t>
      </w:r>
      <w:proofErr w:type="spellStart"/>
      <w:r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личности, отличается особой склонностью к разнообразным нарушениям поведения. Они значительно учащаются у подростков в связи с пубертатной дестабилизацией нервно – психического состояния.</w:t>
      </w:r>
      <w:r w:rsidRPr="00F22F5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D3585A">
        <w:rPr>
          <w:rFonts w:ascii="Times New Roman" w:hAnsi="Times New Roman"/>
          <w:sz w:val="28"/>
          <w:szCs w:val="28"/>
        </w:rPr>
        <w:t>Именно в подростковом возрасте преимущественно происходит формирование характера и других основ личности. Эти обстоятельства: переход от опекаемого взрослыми детства к самостоятельности, смена привычного школьного обучения на другие виды социальной деятельности, а также бурная гормональная перестройка организма – делают подростка особенно уязвимым и податливым к отрицательным влияниям среды.</w:t>
      </w:r>
    </w:p>
    <w:p w:rsidR="0022682E" w:rsidRDefault="0022682E" w:rsidP="002268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Нарушения поведения в этот период называются </w:t>
      </w:r>
      <w:proofErr w:type="spellStart"/>
      <w:r>
        <w:rPr>
          <w:rFonts w:ascii="Times New Roman" w:hAnsi="Times New Roman"/>
          <w:sz w:val="28"/>
          <w:szCs w:val="28"/>
        </w:rPr>
        <w:t>делинквентными</w:t>
      </w:r>
      <w:proofErr w:type="spellEnd"/>
      <w:r>
        <w:rPr>
          <w:rFonts w:ascii="Times New Roman" w:hAnsi="Times New Roman"/>
          <w:sz w:val="28"/>
          <w:szCs w:val="28"/>
        </w:rPr>
        <w:t xml:space="preserve">. Понятие </w:t>
      </w:r>
      <w:proofErr w:type="spellStart"/>
      <w:r>
        <w:rPr>
          <w:rFonts w:ascii="Times New Roman" w:hAnsi="Times New Roman"/>
          <w:sz w:val="28"/>
          <w:szCs w:val="28"/>
        </w:rPr>
        <w:t>делинквентное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поведение, в соответствии с этимологией данного термина (</w:t>
      </w:r>
      <w:proofErr w:type="spellStart"/>
      <w:r>
        <w:rPr>
          <w:rFonts w:ascii="Times New Roman" w:hAnsi="Times New Roman"/>
          <w:sz w:val="28"/>
          <w:szCs w:val="28"/>
        </w:rPr>
        <w:t>делинквентность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буквально означает правонарушение) должно применяться только в случаях противоправных, противозаконных и преступных поступков несовершеннолетних (кражи, угон транспортных средств, нанесение телесных повреждений и пр.).</w:t>
      </w:r>
    </w:p>
    <w:p w:rsidR="0022682E" w:rsidRDefault="0022682E" w:rsidP="002268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А.А. Александров предпринял попытку типизации </w:t>
      </w:r>
      <w:proofErr w:type="spellStart"/>
      <w:r>
        <w:rPr>
          <w:rFonts w:ascii="Times New Roman" w:hAnsi="Times New Roman"/>
          <w:sz w:val="28"/>
          <w:szCs w:val="28"/>
        </w:rPr>
        <w:t>делинквентного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поведения, основанной на учете побудительных мотивов к правонарушениям. Каждый из описанных ниже типов </w:t>
      </w:r>
      <w:proofErr w:type="spellStart"/>
      <w:r>
        <w:rPr>
          <w:rFonts w:ascii="Times New Roman" w:hAnsi="Times New Roman"/>
          <w:sz w:val="28"/>
          <w:szCs w:val="28"/>
        </w:rPr>
        <w:t>коррелирует</w:t>
      </w:r>
      <w:proofErr w:type="spellEnd"/>
      <w:r>
        <w:rPr>
          <w:rFonts w:ascii="Times New Roman" w:hAnsi="Times New Roman"/>
          <w:sz w:val="28"/>
          <w:szCs w:val="28"/>
        </w:rPr>
        <w:t xml:space="preserve"> с определенным «семейным фоном» характерологическими особенностями подростков – правонарушителей. </w:t>
      </w:r>
    </w:p>
    <w:p w:rsidR="0022682E" w:rsidRDefault="0022682E" w:rsidP="002268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мотивов поведения подростков правонарушителей позволили выделить четыре  основных типа </w:t>
      </w:r>
      <w:proofErr w:type="spellStart"/>
      <w:r>
        <w:rPr>
          <w:rFonts w:ascii="Times New Roman" w:hAnsi="Times New Roman"/>
          <w:sz w:val="28"/>
          <w:szCs w:val="28"/>
        </w:rPr>
        <w:t>делинквентности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22682E" w:rsidRDefault="0022682E" w:rsidP="002268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smartTag w:uri="urn:schemas-microsoft-com:office:smarttags" w:element="place">
        <w:r>
          <w:rPr>
            <w:rFonts w:ascii="Times New Roman" w:hAnsi="Times New Roman"/>
            <w:sz w:val="28"/>
            <w:szCs w:val="28"/>
            <w:lang w:val="en-US"/>
          </w:rPr>
          <w:t>I</w:t>
        </w:r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Pr="00C85C43">
        <w:rPr>
          <w:rFonts w:ascii="Times New Roman" w:hAnsi="Times New Roman"/>
          <w:b/>
          <w:i/>
          <w:sz w:val="28"/>
          <w:szCs w:val="28"/>
        </w:rPr>
        <w:t>конформный</w:t>
      </w:r>
      <w:r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5C4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подростковом возрасте закономерный процесс отдаления от родителей связан с группированием со сверстниками. Стихийно-групповое общение рассматривается социальными психологами как один из необходимых этапов в процессе социализации. Групповое общение необходимо для правильного психосоциального развития, для приобретения навыков социального взаимодействия, развития чувства групповой солидарности. Но чрезмерная </w:t>
      </w:r>
      <w:proofErr w:type="spellStart"/>
      <w:r>
        <w:rPr>
          <w:rFonts w:ascii="Times New Roman" w:hAnsi="Times New Roman"/>
          <w:sz w:val="28"/>
          <w:szCs w:val="28"/>
        </w:rPr>
        <w:t>конформность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может иметь нежелательные последствия, если группа характеризуется отрицательной социальной направленностью. Идентификации с </w:t>
      </w:r>
      <w:proofErr w:type="spellStart"/>
      <w:r>
        <w:rPr>
          <w:rFonts w:ascii="Times New Roman" w:hAnsi="Times New Roman"/>
          <w:sz w:val="28"/>
          <w:szCs w:val="28"/>
        </w:rPr>
        <w:t>делинквентной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подростковой группой способствует неправильное семейное воспитание: в большинстве случаев </w:t>
      </w:r>
      <w:proofErr w:type="spellStart"/>
      <w:r>
        <w:rPr>
          <w:rFonts w:ascii="Times New Roman" w:hAnsi="Times New Roman"/>
          <w:sz w:val="28"/>
          <w:szCs w:val="28"/>
        </w:rPr>
        <w:t>гипоопека</w:t>
      </w:r>
      <w:proofErr w:type="spellEnd"/>
      <w:r>
        <w:rPr>
          <w:rFonts w:ascii="Times New Roman" w:hAnsi="Times New Roman"/>
          <w:sz w:val="28"/>
          <w:szCs w:val="28"/>
        </w:rPr>
        <w:t xml:space="preserve"> и частичная безнадзорность. Отсутствие в семье отца, перегруженная работой мать, алкоголизм одного из родителей, низкий моральный уровень семьи. </w:t>
      </w:r>
    </w:p>
    <w:p w:rsidR="0022682E" w:rsidRDefault="0022682E" w:rsidP="002268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Другой разновидностью неправильного семейного воспитания является </w:t>
      </w:r>
      <w:proofErr w:type="spellStart"/>
      <w:r>
        <w:rPr>
          <w:rFonts w:ascii="Times New Roman" w:hAnsi="Times New Roman"/>
          <w:sz w:val="28"/>
          <w:szCs w:val="28"/>
        </w:rPr>
        <w:t>гиперопека</w:t>
      </w:r>
      <w:proofErr w:type="spellEnd"/>
      <w:r>
        <w:rPr>
          <w:rFonts w:ascii="Times New Roman" w:hAnsi="Times New Roman"/>
          <w:sz w:val="28"/>
          <w:szCs w:val="28"/>
        </w:rPr>
        <w:t xml:space="preserve">, мелочный контроль над поведением подростка, лишение его элементарной свободы – все это толкает подростка в общество сверстников, где все позволено.  Существенно то, что поведение подростка меняется в зависимость от того,  с какой группой сверстников он себя отождествляет на данном  этапе. При отрыве от асоциальной компании и приобщении к группе с социально – положительной направленностью у подростков меняется модус поведения. Таким образом, </w:t>
      </w:r>
      <w:proofErr w:type="gramStart"/>
      <w:r>
        <w:rPr>
          <w:rFonts w:ascii="Times New Roman" w:hAnsi="Times New Roman"/>
          <w:sz w:val="28"/>
          <w:szCs w:val="28"/>
        </w:rPr>
        <w:t>социальная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дезадаптация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сочетается с хорошей адаптацией в рамках подростковой </w:t>
      </w:r>
      <w:proofErr w:type="spellStart"/>
      <w:r>
        <w:rPr>
          <w:rFonts w:ascii="Times New Roman" w:hAnsi="Times New Roman"/>
          <w:sz w:val="28"/>
          <w:szCs w:val="28"/>
        </w:rPr>
        <w:t>делинквентности</w:t>
      </w:r>
      <w:proofErr w:type="spellEnd"/>
      <w:r>
        <w:rPr>
          <w:rFonts w:ascii="Times New Roman" w:hAnsi="Times New Roman"/>
          <w:sz w:val="28"/>
          <w:szCs w:val="28"/>
        </w:rPr>
        <w:t>, что указывает на потенциально сохранные возможности личности.</w:t>
      </w:r>
    </w:p>
    <w:p w:rsidR="0022682E" w:rsidRDefault="0022682E" w:rsidP="002268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F128F">
        <w:rPr>
          <w:rFonts w:ascii="Times New Roman" w:hAnsi="Times New Roman"/>
          <w:b/>
          <w:i/>
          <w:sz w:val="28"/>
          <w:szCs w:val="28"/>
        </w:rPr>
        <w:t>неустойчивый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Основной мотив поведения этих подростков – эмоция удовольствия, стремление к постоянным развлечениям, беспечной жизни. Среди </w:t>
      </w:r>
      <w:proofErr w:type="spellStart"/>
      <w:r>
        <w:rPr>
          <w:rFonts w:ascii="Times New Roman" w:hAnsi="Times New Roman"/>
          <w:sz w:val="28"/>
          <w:szCs w:val="28"/>
        </w:rPr>
        <w:t>делинквентных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проявлений наиболее частыми являются кражи, угоны автомобилей и т.д. мотивация правонарушителей отличается крайней легкомысленностью и инфантильностью: «не хватало денег на…» «хотели покататься» и т.п.  побеги из дому с целью «пожить спокойно» - типичная проблема неустойчивых подростков. </w:t>
      </w:r>
      <w:proofErr w:type="gramStart"/>
      <w:r>
        <w:rPr>
          <w:rFonts w:ascii="Times New Roman" w:hAnsi="Times New Roman"/>
          <w:sz w:val="28"/>
          <w:szCs w:val="28"/>
        </w:rPr>
        <w:t>Чувство групповой солидарности выражено слабо: уличенные в групповых правонарушениях всеми силами стремятся выпутаться из неприятной ситуации, лгут, перекладывают вину на другого, сетуют на то, что «затянули дружки», «попал в плохую компанию» и т.д.</w:t>
      </w:r>
      <w:proofErr w:type="gramEnd"/>
      <w:r>
        <w:rPr>
          <w:rFonts w:ascii="Times New Roman" w:hAnsi="Times New Roman"/>
          <w:sz w:val="28"/>
          <w:szCs w:val="28"/>
        </w:rPr>
        <w:t xml:space="preserve">  При оценке семейного фона не удается </w:t>
      </w:r>
      <w:r>
        <w:rPr>
          <w:rFonts w:ascii="Times New Roman" w:hAnsi="Times New Roman"/>
          <w:sz w:val="28"/>
          <w:szCs w:val="28"/>
        </w:rPr>
        <w:lastRenderedPageBreak/>
        <w:t xml:space="preserve">выявить какого-либо доминирующего типа воспитания. Встречаются семьи с диаметрально противоположным  типом воспитания – </w:t>
      </w:r>
      <w:proofErr w:type="spellStart"/>
      <w:r>
        <w:rPr>
          <w:rFonts w:ascii="Times New Roman" w:hAnsi="Times New Roman"/>
          <w:sz w:val="28"/>
          <w:szCs w:val="28"/>
        </w:rPr>
        <w:t>гиперопекой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 безнадзорностью, баловством и жестоким обращением с ребенком. Достаточно часто встречаются и благополучные семьи. </w:t>
      </w:r>
    </w:p>
    <w:p w:rsidR="0022682E" w:rsidRDefault="0022682E" w:rsidP="002268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10490">
        <w:rPr>
          <w:rFonts w:ascii="Times New Roman" w:hAnsi="Times New Roman"/>
          <w:b/>
          <w:i/>
          <w:sz w:val="28"/>
          <w:szCs w:val="28"/>
        </w:rPr>
        <w:t>агрессивно</w:t>
      </w:r>
      <w:proofErr w:type="gramEnd"/>
      <w:r w:rsidRPr="00010490">
        <w:rPr>
          <w:rFonts w:ascii="Times New Roman" w:hAnsi="Times New Roman"/>
          <w:b/>
          <w:i/>
          <w:sz w:val="28"/>
          <w:szCs w:val="28"/>
        </w:rPr>
        <w:t xml:space="preserve"> – защитный.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Наиболее пагубное влияние на психику ребенка оказывает воспитание типа эмоционального отвержения. Обычно это семьи, где появление ребенка было нежелательно. Появление на свет «непрошенного» ребенка осложняет и без того  натянутые, несчастливые отношения супругов. Ребенок превращается в «козла отпущения», на котором родители срывают свою неудовлетворенность семейной жизнью. В другом случае отвержение обуславливается распадом прежней и попыткой создания новой, появление в семье отчима или мачехи. Реже отвержение выражается в крайней форме жестокого обращения с ребенком.</w:t>
      </w:r>
    </w:p>
    <w:p w:rsidR="0022682E" w:rsidRDefault="0022682E" w:rsidP="002268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отверженного, нелюбимого ребенка способствует ожесточению личности, формированию агрессивно – защитной установки, по мнению Г.Е.Сухаревой, выражающейся в недоверчивости, подозрительности, настороженности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«ущемления» собственных прав.  Для подростков с агрессивно защитным типом </w:t>
      </w:r>
      <w:proofErr w:type="spellStart"/>
      <w:r>
        <w:rPr>
          <w:rFonts w:ascii="Times New Roman" w:hAnsi="Times New Roman"/>
          <w:sz w:val="28"/>
          <w:szCs w:val="28"/>
        </w:rPr>
        <w:t>делинквентности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характерны враждебность, жестокость, мнительность, лживость, вспышки агрессии, третирование других подростков, сексуальная распущенность, преждевременное курение и употребление спиртного.</w:t>
      </w:r>
    </w:p>
    <w:p w:rsidR="0022682E" w:rsidRDefault="0022682E" w:rsidP="002268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029D9">
        <w:rPr>
          <w:rFonts w:ascii="Times New Roman" w:hAnsi="Times New Roman"/>
          <w:b/>
          <w:i/>
          <w:sz w:val="28"/>
          <w:szCs w:val="28"/>
        </w:rPr>
        <w:t>оппозиционный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Делинквентное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поведение данной группы подростков является реакцией на фрустрацию </w:t>
      </w:r>
      <w:r w:rsidRPr="000029D9">
        <w:rPr>
          <w:rFonts w:ascii="Times New Roman" w:hAnsi="Times New Roman"/>
          <w:sz w:val="28"/>
          <w:szCs w:val="28"/>
        </w:rPr>
        <w:t xml:space="preserve">(лат. </w:t>
      </w:r>
      <w:r w:rsidRPr="000029D9">
        <w:rPr>
          <w:rFonts w:ascii="Times New Roman" w:hAnsi="Times New Roman"/>
          <w:i/>
          <w:iCs/>
          <w:sz w:val="28"/>
          <w:szCs w:val="28"/>
          <w:lang w:val="la-Latn"/>
        </w:rPr>
        <w:t>frustratio</w:t>
      </w:r>
      <w:r w:rsidRPr="000029D9">
        <w:rPr>
          <w:rFonts w:ascii="Times New Roman" w:hAnsi="Times New Roman"/>
          <w:sz w:val="28"/>
          <w:szCs w:val="28"/>
        </w:rPr>
        <w:t> — обман, неудача, тщетное ожидание, расстройство, разрушение (планов, замыслов) 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9D9">
        <w:rPr>
          <w:rFonts w:ascii="Times New Roman" w:hAnsi="Times New Roman"/>
          <w:sz w:val="28"/>
          <w:szCs w:val="28"/>
        </w:rPr>
        <w:t>психическое состояние, возникающее в ситуации разочарования, неосуществления какой-либо значимой для человека цели, потребности.</w:t>
      </w:r>
      <w:proofErr w:type="gramEnd"/>
      <w:r>
        <w:rPr>
          <w:rFonts w:ascii="Times New Roman" w:hAnsi="Times New Roman"/>
          <w:sz w:val="28"/>
          <w:szCs w:val="28"/>
        </w:rPr>
        <w:t xml:space="preserve"> Наблюдается, как правило, у подростков, воспитывающихся по типу «кумира семьи». Неуемная. Слепая родительская любовь, заискивание, постоянное восхищение своим ребенком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удовлетворение его малейших капризов и притязаний, снисходительное отношение к его проступкам, а часто и их </w:t>
      </w:r>
      <w:proofErr w:type="spellStart"/>
      <w:r>
        <w:rPr>
          <w:rFonts w:ascii="Times New Roman" w:hAnsi="Times New Roman"/>
          <w:sz w:val="28"/>
          <w:szCs w:val="28"/>
        </w:rPr>
        <w:t>прикрывание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, формирует у ребенка превратное  представление о своих правах и обязанностях, претензиях и основаниях.  Искаженное представление о социальных отношениях, полученных в семье, приходит в столкновение  с реальными отношениями в обществе, когда подросток выходит за рамки «тепличной атмосферы» семьи. Притязания подростков оказываются выше действительных возможностей и, как следствие, возникает внутренний конфликт, который приводит к эмоциональным расстройствам и нарушениям поведения. Фрустрация проявляется в оппозиционном поведении, негативизме, упрямстве, повышенной обидчивости, конфликтных отношениях с окружающими людьми. Учителя обвиняются в предвзятом отношении, занижении оценок, </w:t>
      </w:r>
      <w:r>
        <w:rPr>
          <w:rFonts w:ascii="Times New Roman" w:hAnsi="Times New Roman"/>
          <w:sz w:val="28"/>
          <w:szCs w:val="28"/>
        </w:rPr>
        <w:lastRenderedPageBreak/>
        <w:t xml:space="preserve">недооценке способностей. </w:t>
      </w:r>
      <w:proofErr w:type="gramStart"/>
      <w:r>
        <w:rPr>
          <w:rFonts w:ascii="Times New Roman" w:hAnsi="Times New Roman"/>
          <w:sz w:val="28"/>
          <w:szCs w:val="28"/>
        </w:rPr>
        <w:t xml:space="preserve">Не добившись успеха в учебе, стремятся «реабилитировать» себя «оригинальностью» и «смелостью» суждений, демонстративным </w:t>
      </w:r>
      <w:proofErr w:type="spellStart"/>
      <w:r>
        <w:rPr>
          <w:rFonts w:ascii="Times New Roman" w:hAnsi="Times New Roman"/>
          <w:sz w:val="28"/>
          <w:szCs w:val="28"/>
        </w:rPr>
        <w:t>отверганием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общепринятых «банальных»  оценок.</w:t>
      </w:r>
      <w:proofErr w:type="gramEnd"/>
      <w:r>
        <w:rPr>
          <w:rFonts w:ascii="Times New Roman" w:hAnsi="Times New Roman"/>
          <w:sz w:val="28"/>
          <w:szCs w:val="28"/>
        </w:rPr>
        <w:t xml:space="preserve"> Вскоре начинают дерзить учителям, срывать уроки, прогуливать школу, втягиваются в компанию трудновоспитуемых подростков. </w:t>
      </w:r>
    </w:p>
    <w:p w:rsidR="0022682E" w:rsidRDefault="0022682E" w:rsidP="002268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некоторых инфантильных, эмоционально лабильных подростков </w:t>
      </w:r>
      <w:proofErr w:type="spellStart"/>
      <w:r>
        <w:rPr>
          <w:rFonts w:ascii="Times New Roman" w:hAnsi="Times New Roman"/>
          <w:sz w:val="28"/>
          <w:szCs w:val="28"/>
        </w:rPr>
        <w:t>фрустрационное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состояние может быть вызвано трудностями, связанными с процессом эмансипации (стремление к самостоятельности, отделению от родителей). Стремление к независимости от родителей сочетается с притязанием на их безраздельную любовь, внимание и заботу.  Сочетание двух взаимоисключающих тенденций ведет за собой психологический конфликт, который разрешается инфантильно окрашенным оппозиционным поведением. Суицидальный шантаж, </w:t>
      </w:r>
      <w:proofErr w:type="spellStart"/>
      <w:r>
        <w:rPr>
          <w:rFonts w:ascii="Times New Roman" w:hAnsi="Times New Roman"/>
          <w:sz w:val="28"/>
          <w:szCs w:val="28"/>
        </w:rPr>
        <w:t>делинквентные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поступки, прием наркотиков – эти и другие формы нарушения поведения являются в подобной ситуации протестными реакциями подростка в ответ на жесткий диктат </w:t>
      </w:r>
      <w:proofErr w:type="gramStart"/>
      <w:r>
        <w:rPr>
          <w:rFonts w:ascii="Times New Roman" w:hAnsi="Times New Roman"/>
          <w:sz w:val="28"/>
          <w:szCs w:val="28"/>
        </w:rPr>
        <w:t>родителей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и преследует цель, чаще подсознательную – обратить  внимание родителей на свое поведение и тем самым изменить их тактику по отношению к себе. </w:t>
      </w:r>
    </w:p>
    <w:p w:rsidR="0022682E" w:rsidRDefault="0022682E" w:rsidP="002268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мы рассмотрели проявления </w:t>
      </w:r>
      <w:proofErr w:type="spellStart"/>
      <w:r>
        <w:rPr>
          <w:rFonts w:ascii="Times New Roman" w:hAnsi="Times New Roman"/>
          <w:sz w:val="28"/>
          <w:szCs w:val="28"/>
        </w:rPr>
        <w:t>делинквентного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 подростков, проявляющиеся преимущественно  в случаях противоправных, противозаконных и преступных. В жизни, же мы чаще встречаемся с проявлениями </w:t>
      </w:r>
      <w:proofErr w:type="spellStart"/>
      <w:r>
        <w:rPr>
          <w:rFonts w:ascii="Times New Roman" w:hAnsi="Times New Roman"/>
          <w:sz w:val="28"/>
          <w:szCs w:val="28"/>
        </w:rPr>
        <w:t>девиантными</w:t>
      </w:r>
      <w:proofErr w:type="spellEnd"/>
      <w:r>
        <w:rPr>
          <w:rFonts w:ascii="Times New Roman" w:hAnsi="Times New Roman"/>
          <w:sz w:val="28"/>
          <w:szCs w:val="28"/>
        </w:rPr>
        <w:t>. Очень важно не путать эти похожие между собой понятия, чтобы не допустить стирания граней между криминальными и некриминальными поступками человека.</w:t>
      </w:r>
    </w:p>
    <w:p w:rsidR="0022682E" w:rsidRDefault="0022682E" w:rsidP="002268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030E2E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Pr="00030E2E">
        <w:rPr>
          <w:rFonts w:ascii="Times New Roman" w:hAnsi="Times New Roman"/>
          <w:sz w:val="28"/>
          <w:szCs w:val="28"/>
        </w:rPr>
        <w:t>девиантному</w:t>
      </w:r>
      <w:proofErr w:type="spellEnd"/>
      <w:r w:rsidRPr="00030E2E">
        <w:rPr>
          <w:rFonts w:ascii="Times New Roman" w:hAnsi="Times New Roman"/>
          <w:sz w:val="28"/>
          <w:szCs w:val="28"/>
        </w:rPr>
        <w:t xml:space="preserve"> поведению  могут быть отнесены нарушения режима и дисциплины в учебно-воспитательном учреждении. Например, систематический срыв уроков, отказ от выполнения учебных заданий и т.д. </w:t>
      </w:r>
      <w:r w:rsidRPr="00030E2E">
        <w:rPr>
          <w:rFonts w:ascii="Times New Roman" w:hAnsi="Times New Roman"/>
          <w:sz w:val="28"/>
          <w:szCs w:val="28"/>
        </w:rPr>
        <w:br/>
        <w:t xml:space="preserve">  </w:t>
      </w:r>
      <w:r>
        <w:rPr>
          <w:rFonts w:ascii="Times New Roman" w:hAnsi="Times New Roman"/>
          <w:sz w:val="28"/>
          <w:szCs w:val="28"/>
        </w:rPr>
        <w:t xml:space="preserve">нарушения поведения проявляются в основных формах динамики личности –  характерологических реакциях. </w:t>
      </w:r>
    </w:p>
    <w:p w:rsidR="0022682E" w:rsidRDefault="0022682E" w:rsidP="0022682E">
      <w:pPr>
        <w:pStyle w:val="a3"/>
        <w:tabs>
          <w:tab w:val="left" w:pos="126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</w:t>
      </w:r>
      <w:r w:rsidRPr="00EB5FA2">
        <w:rPr>
          <w:rFonts w:ascii="Times New Roman" w:hAnsi="Times New Roman"/>
          <w:b/>
          <w:i/>
          <w:sz w:val="28"/>
          <w:szCs w:val="28"/>
        </w:rPr>
        <w:t>характерологиче</w:t>
      </w:r>
      <w:r>
        <w:rPr>
          <w:rFonts w:ascii="Times New Roman" w:hAnsi="Times New Roman"/>
          <w:b/>
          <w:i/>
          <w:sz w:val="28"/>
          <w:szCs w:val="28"/>
        </w:rPr>
        <w:t>ская</w:t>
      </w:r>
      <w:r w:rsidRPr="00EB5FA2">
        <w:rPr>
          <w:rFonts w:ascii="Times New Roman" w:hAnsi="Times New Roman"/>
          <w:b/>
          <w:i/>
          <w:sz w:val="28"/>
          <w:szCs w:val="28"/>
        </w:rPr>
        <w:t xml:space="preserve">  реакция протеста</w:t>
      </w:r>
      <w:r>
        <w:rPr>
          <w:rFonts w:ascii="Times New Roman" w:hAnsi="Times New Roman"/>
          <w:sz w:val="28"/>
          <w:szCs w:val="28"/>
        </w:rPr>
        <w:t xml:space="preserve"> - о</w:t>
      </w:r>
      <w:r w:rsidRPr="00EB5FA2">
        <w:rPr>
          <w:rFonts w:ascii="Times New Roman" w:hAnsi="Times New Roman"/>
          <w:sz w:val="28"/>
          <w:szCs w:val="28"/>
        </w:rPr>
        <w:t xml:space="preserve">дна из наиболее частых реакций в подростковом возрасте. Это непостоянная и преходящая реакция, характеризующаяся избирательностью и направленностью. </w:t>
      </w:r>
      <w:r w:rsidRPr="00EB5FA2">
        <w:rPr>
          <w:rFonts w:ascii="Times New Roman" w:hAnsi="Times New Roman"/>
          <w:sz w:val="28"/>
          <w:szCs w:val="28"/>
        </w:rPr>
        <w:br/>
        <w:t xml:space="preserve">     Чаще всего эта реакция возникает у подростка, когда в семье конфликтная обстановка, и эта реакция направлена против родителей, которые, по мнению подростка, виноваты перед ним. Протестные формы поведения возникают у подростков в ответ на обиду, ущемленное самолюбие, недовольство требованиями или отношениями близких. </w:t>
      </w:r>
    </w:p>
    <w:p w:rsidR="0022682E" w:rsidRDefault="0022682E" w:rsidP="0022682E">
      <w:pPr>
        <w:pStyle w:val="a3"/>
        <w:tabs>
          <w:tab w:val="left" w:pos="126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EB5FA2">
        <w:rPr>
          <w:rFonts w:ascii="Times New Roman" w:hAnsi="Times New Roman"/>
          <w:sz w:val="28"/>
          <w:szCs w:val="28"/>
        </w:rPr>
        <w:t>   Причиной реакции протеста могут быть конфликты между родителями или их равнодушное отношение к подростку, несправедливое или болезненное для его самолюбия наказание, за</w:t>
      </w:r>
      <w:r>
        <w:rPr>
          <w:rFonts w:ascii="Times New Roman" w:hAnsi="Times New Roman"/>
          <w:sz w:val="28"/>
          <w:szCs w:val="28"/>
        </w:rPr>
        <w:t>прещение чего-либо, что значимо для подростка</w:t>
      </w:r>
      <w:r w:rsidRPr="00EB5FA2">
        <w:rPr>
          <w:rFonts w:ascii="Times New Roman" w:hAnsi="Times New Roman"/>
          <w:sz w:val="28"/>
          <w:szCs w:val="28"/>
        </w:rPr>
        <w:t xml:space="preserve">. Протестные реакции могут быть у подростков из-за чрезмерных претензий, предъявляемых родителями, когда они ставят </w:t>
      </w:r>
      <w:r w:rsidRPr="00EB5FA2">
        <w:rPr>
          <w:rFonts w:ascii="Times New Roman" w:hAnsi="Times New Roman"/>
          <w:sz w:val="28"/>
          <w:szCs w:val="28"/>
        </w:rPr>
        <w:lastRenderedPageBreak/>
        <w:t>перед ним непосильную задач</w:t>
      </w:r>
      <w:proofErr w:type="gramStart"/>
      <w:r w:rsidRPr="00EB5FA2">
        <w:rPr>
          <w:rFonts w:ascii="Times New Roman" w:hAnsi="Times New Roman"/>
          <w:sz w:val="28"/>
          <w:szCs w:val="28"/>
        </w:rPr>
        <w:t>у-</w:t>
      </w:r>
      <w:proofErr w:type="gramEnd"/>
      <w:r w:rsidRPr="00EB5FA2">
        <w:rPr>
          <w:rFonts w:ascii="Times New Roman" w:hAnsi="Times New Roman"/>
          <w:sz w:val="28"/>
          <w:szCs w:val="28"/>
        </w:rPr>
        <w:t xml:space="preserve"> в совершенстве овладеть иностранным языком, каким-либо видом спорта, музыкой и прочим, требуют примерного поведения, чтобы он стал отличником в школе или походил на кого-то из своих сверстников, а подросток не в состоянии соо</w:t>
      </w:r>
      <w:r>
        <w:rPr>
          <w:rFonts w:ascii="Times New Roman" w:hAnsi="Times New Roman"/>
          <w:sz w:val="28"/>
          <w:szCs w:val="28"/>
        </w:rPr>
        <w:t>тветствовать тому, чего ожидают от него родители.  </w:t>
      </w:r>
    </w:p>
    <w:p w:rsidR="0022682E" w:rsidRDefault="0022682E" w:rsidP="0022682E">
      <w:pPr>
        <w:pStyle w:val="a3"/>
        <w:tabs>
          <w:tab w:val="left" w:pos="126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EB5FA2">
        <w:rPr>
          <w:rFonts w:ascii="Times New Roman" w:hAnsi="Times New Roman"/>
          <w:sz w:val="28"/>
          <w:szCs w:val="28"/>
        </w:rPr>
        <w:t>Реакции протеста подростки могут проявить и в школе, если учителя журят их за плохую успеваемость или какие</w:t>
      </w:r>
      <w:r>
        <w:rPr>
          <w:rFonts w:ascii="Times New Roman" w:hAnsi="Times New Roman"/>
          <w:sz w:val="28"/>
          <w:szCs w:val="28"/>
        </w:rPr>
        <w:t xml:space="preserve">-то проступки. </w:t>
      </w:r>
      <w:r>
        <w:rPr>
          <w:rFonts w:ascii="Times New Roman" w:hAnsi="Times New Roman"/>
          <w:sz w:val="28"/>
          <w:szCs w:val="28"/>
        </w:rPr>
        <w:br/>
        <w:t>    </w:t>
      </w:r>
      <w:r w:rsidRPr="00EB5FA2">
        <w:rPr>
          <w:rFonts w:ascii="Times New Roman" w:hAnsi="Times New Roman"/>
          <w:sz w:val="28"/>
          <w:szCs w:val="28"/>
        </w:rPr>
        <w:t xml:space="preserve">Реакции протеста бывают пассивными и активными. </w:t>
      </w:r>
      <w:r w:rsidRPr="00EB5FA2">
        <w:rPr>
          <w:rFonts w:ascii="Times New Roman" w:hAnsi="Times New Roman"/>
          <w:sz w:val="28"/>
          <w:szCs w:val="28"/>
        </w:rPr>
        <w:br/>
        <w:t>     Пассивные реакции протеста - это замаскированная враждебность, недовольство, обида на взрослого, который вызвал такую реакцию подростка, утрата с ним прежнего эмоциональног</w:t>
      </w:r>
      <w:r>
        <w:rPr>
          <w:rFonts w:ascii="Times New Roman" w:hAnsi="Times New Roman"/>
          <w:sz w:val="28"/>
          <w:szCs w:val="28"/>
        </w:rPr>
        <w:t xml:space="preserve">о контакта, стремление избегать общения с </w:t>
      </w:r>
      <w:r w:rsidRPr="00EB5FA2">
        <w:rPr>
          <w:rFonts w:ascii="Times New Roman" w:hAnsi="Times New Roman"/>
          <w:sz w:val="28"/>
          <w:szCs w:val="28"/>
        </w:rPr>
        <w:t xml:space="preserve">ним.      </w:t>
      </w:r>
    </w:p>
    <w:p w:rsidR="0022682E" w:rsidRDefault="0022682E" w:rsidP="0022682E">
      <w:pPr>
        <w:pStyle w:val="a3"/>
        <w:tabs>
          <w:tab w:val="left" w:pos="126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EB5FA2">
        <w:rPr>
          <w:rFonts w:ascii="Times New Roman" w:hAnsi="Times New Roman"/>
          <w:sz w:val="28"/>
          <w:szCs w:val="28"/>
        </w:rPr>
        <w:t xml:space="preserve">Реакции активного протеста могут проявляться в виде </w:t>
      </w:r>
      <w:r>
        <w:rPr>
          <w:rFonts w:ascii="Times New Roman" w:hAnsi="Times New Roman"/>
          <w:sz w:val="28"/>
          <w:szCs w:val="28"/>
        </w:rPr>
        <w:t xml:space="preserve">нарушения школьной дисциплины, неповиновения и грубости по отношению к старшим, </w:t>
      </w:r>
      <w:r w:rsidRPr="00EB5FA2">
        <w:rPr>
          <w:rFonts w:ascii="Times New Roman" w:hAnsi="Times New Roman"/>
          <w:sz w:val="28"/>
          <w:szCs w:val="28"/>
        </w:rPr>
        <w:t xml:space="preserve">вызывающего и даже агрессивного поведения в ответ на конфликт, неправильные методы воспитания, наказания, упреки, оскорбления. </w:t>
      </w:r>
      <w:r w:rsidRPr="00EB5FA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 w:rsidRPr="006851AB">
        <w:rPr>
          <w:rFonts w:ascii="Times New Roman" w:hAnsi="Times New Roman"/>
          <w:b/>
          <w:i/>
          <w:sz w:val="28"/>
          <w:szCs w:val="28"/>
        </w:rPr>
        <w:t>Реакция отказа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нередко проявляется отказом </w:t>
      </w:r>
      <w:r w:rsidRPr="006851AB">
        <w:rPr>
          <w:rFonts w:ascii="Times New Roman" w:hAnsi="Times New Roman"/>
          <w:sz w:val="28"/>
          <w:szCs w:val="28"/>
        </w:rPr>
        <w:t>от общения, игр, приема пищи, выполнения домашних обязанностей или школьных уроков</w:t>
      </w:r>
      <w:r>
        <w:rPr>
          <w:rFonts w:ascii="Times New Roman" w:hAnsi="Times New Roman"/>
          <w:sz w:val="28"/>
          <w:szCs w:val="28"/>
        </w:rPr>
        <w:t>.</w:t>
      </w:r>
      <w:r w:rsidRPr="006851AB">
        <w:rPr>
          <w:rFonts w:ascii="Times New Roman" w:hAnsi="Times New Roman"/>
          <w:sz w:val="28"/>
          <w:szCs w:val="28"/>
        </w:rPr>
        <w:t xml:space="preserve"> </w:t>
      </w:r>
    </w:p>
    <w:p w:rsidR="0022682E" w:rsidRDefault="0022682E" w:rsidP="0022682E">
      <w:pPr>
        <w:pStyle w:val="a3"/>
        <w:tabs>
          <w:tab w:val="left" w:pos="126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6851AB">
        <w:rPr>
          <w:rFonts w:ascii="Times New Roman" w:hAnsi="Times New Roman"/>
          <w:sz w:val="28"/>
          <w:szCs w:val="28"/>
        </w:rPr>
        <w:t xml:space="preserve">В нерезкой форме она возможна у подростков, внезапно оторванных от привычного места жительства или общения, например, когда подростка переводят в другую школу или семья переезжает на новое место жительства. В таких случаях подросток винит в этом родителей и именно с ними отказывается общаться, а со сверстниками из нового класса или двора общается. </w:t>
      </w:r>
      <w:r w:rsidRPr="006851AB">
        <w:rPr>
          <w:rFonts w:ascii="Times New Roman" w:hAnsi="Times New Roman"/>
          <w:sz w:val="28"/>
          <w:szCs w:val="28"/>
        </w:rPr>
        <w:br/>
        <w:t xml:space="preserve">     Особенно выражена реакция отказа, если ребенок попадает в условия, где все сильно отличается от его домашних условий и где с ним слишком строги, наказывают </w:t>
      </w:r>
      <w:proofErr w:type="gramStart"/>
      <w:r w:rsidRPr="006851AB">
        <w:rPr>
          <w:rFonts w:ascii="Times New Roman" w:hAnsi="Times New Roman"/>
          <w:sz w:val="28"/>
          <w:szCs w:val="28"/>
        </w:rPr>
        <w:t>его</w:t>
      </w:r>
      <w:proofErr w:type="gramEnd"/>
      <w:r w:rsidRPr="006851AB">
        <w:rPr>
          <w:rFonts w:ascii="Times New Roman" w:hAnsi="Times New Roman"/>
          <w:sz w:val="28"/>
          <w:szCs w:val="28"/>
        </w:rPr>
        <w:t xml:space="preserve"> и он лишен любви и заботы. При этом ребенок испытывает чувство отчаяния, ему кажется, что в его жизни произошло непоправимое событие. Он не хочет ни с кем разговаривать, ничем не хочет заниматься, даже своими любимыми увлечениями, не проявляет интереса к окружающему. Из-за отказа от занятий у подростка возникает серьезное отставание в учебе от одноклассников.</w:t>
      </w:r>
    </w:p>
    <w:p w:rsidR="0022682E" w:rsidRDefault="0022682E" w:rsidP="0022682E">
      <w:pPr>
        <w:pStyle w:val="a3"/>
        <w:tabs>
          <w:tab w:val="left" w:pos="126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6851AB">
        <w:rPr>
          <w:rFonts w:ascii="Times New Roman" w:hAnsi="Times New Roman"/>
          <w:sz w:val="28"/>
          <w:szCs w:val="28"/>
        </w:rPr>
        <w:t>    </w:t>
      </w:r>
      <w:r w:rsidRPr="00CB421C">
        <w:rPr>
          <w:rFonts w:ascii="Times New Roman" w:hAnsi="Times New Roman"/>
          <w:b/>
          <w:i/>
          <w:sz w:val="28"/>
          <w:szCs w:val="28"/>
        </w:rPr>
        <w:t>Реакция имитации.</w:t>
      </w:r>
      <w:r w:rsidRPr="006851AB">
        <w:rPr>
          <w:rFonts w:ascii="Times New Roman" w:hAnsi="Times New Roman"/>
          <w:sz w:val="28"/>
          <w:szCs w:val="28"/>
        </w:rPr>
        <w:t xml:space="preserve"> Имитация – это стремление подражать во всем кому-либо. </w:t>
      </w:r>
      <w:r w:rsidRPr="006851AB">
        <w:rPr>
          <w:rFonts w:ascii="Times New Roman" w:hAnsi="Times New Roman"/>
          <w:sz w:val="28"/>
          <w:szCs w:val="28"/>
        </w:rPr>
        <w:br/>
        <w:t xml:space="preserve">     В детстве ребенок подражает своим родителям, старшим братьям или сестрам и вообще многим взрослым. </w:t>
      </w:r>
      <w:r>
        <w:rPr>
          <w:rFonts w:ascii="Times New Roman" w:hAnsi="Times New Roman"/>
          <w:sz w:val="28"/>
          <w:szCs w:val="28"/>
        </w:rPr>
        <w:t xml:space="preserve"> В подростковом возрасте происходит то же самое. Ребенок чаще всего имитирует поведение значимого для него человека или людей. Это может быть кумир, которому поклоняется подросток. В этом случае ребенок копирует стиль одежды, интонации и поступки.  В зависимости от  положительной или отрицательной направленности подражания, и имитация будет соответствующей. Часто </w:t>
      </w:r>
      <w:r>
        <w:rPr>
          <w:rFonts w:ascii="Times New Roman" w:hAnsi="Times New Roman"/>
          <w:sz w:val="28"/>
          <w:szCs w:val="28"/>
        </w:rPr>
        <w:lastRenderedPageBreak/>
        <w:t>реакции имитации выражаются в грубости и вызывающем тоне по отношению  к старшим, нецензурных выражениях и хулиганских поступках, курении, употреблении алкогольных напитков и т.д.</w:t>
      </w:r>
      <w:r w:rsidRPr="006851AB">
        <w:rPr>
          <w:rFonts w:ascii="Times New Roman" w:hAnsi="Times New Roman"/>
          <w:sz w:val="28"/>
          <w:szCs w:val="28"/>
        </w:rPr>
        <w:t xml:space="preserve"> </w:t>
      </w:r>
    </w:p>
    <w:p w:rsidR="0022682E" w:rsidRDefault="0022682E" w:rsidP="0022682E">
      <w:pPr>
        <w:pStyle w:val="a3"/>
        <w:tabs>
          <w:tab w:val="left" w:pos="126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542F46">
        <w:rPr>
          <w:rFonts w:ascii="Times New Roman" w:hAnsi="Times New Roman"/>
          <w:b/>
          <w:i/>
          <w:sz w:val="28"/>
          <w:szCs w:val="28"/>
        </w:rPr>
        <w:t xml:space="preserve">Реакции компенсации и </w:t>
      </w:r>
      <w:proofErr w:type="spellStart"/>
      <w:r w:rsidRPr="00542F46">
        <w:rPr>
          <w:rFonts w:ascii="Times New Roman" w:hAnsi="Times New Roman"/>
          <w:b/>
          <w:i/>
          <w:sz w:val="28"/>
          <w:szCs w:val="28"/>
        </w:rPr>
        <w:t>гиперкомпенсации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подростков, переживающих чувство неполноценности вследствие физического недостатка (аномалия развития, дефект речи и др.), невысокого уровня психических способностей, моторной недостаточности, ограничения возможностей в связи с </w:t>
      </w:r>
      <w:proofErr w:type="spellStart"/>
      <w:r>
        <w:rPr>
          <w:rFonts w:ascii="Times New Roman" w:hAnsi="Times New Roman"/>
          <w:sz w:val="28"/>
          <w:szCs w:val="28"/>
        </w:rPr>
        <w:t>инвалидизирующим</w:t>
      </w:r>
      <w:proofErr w:type="spellEnd"/>
      <w:r>
        <w:rPr>
          <w:rFonts w:ascii="Times New Roman" w:hAnsi="Times New Roman"/>
          <w:sz w:val="28"/>
          <w:szCs w:val="28"/>
        </w:rPr>
        <w:t xml:space="preserve"> заболеванием, могут принимать форму </w:t>
      </w:r>
      <w:proofErr w:type="spellStart"/>
      <w:r>
        <w:rPr>
          <w:rFonts w:ascii="Times New Roman" w:hAnsi="Times New Roman"/>
          <w:sz w:val="28"/>
          <w:szCs w:val="28"/>
        </w:rPr>
        <w:t>антидисциплинарного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антисоциального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 (срывы уроков и другие нарушения школьной дисциплины, неповиновение старшим и др.). </w:t>
      </w:r>
      <w:r w:rsidRPr="00634A11">
        <w:rPr>
          <w:rFonts w:ascii="Times New Roman" w:hAnsi="Times New Roman"/>
          <w:sz w:val="28"/>
          <w:szCs w:val="28"/>
        </w:rPr>
        <w:br/>
        <w:t xml:space="preserve">     При реакциях </w:t>
      </w:r>
      <w:proofErr w:type="spellStart"/>
      <w:r w:rsidRPr="00634A11">
        <w:rPr>
          <w:rFonts w:ascii="Times New Roman" w:hAnsi="Times New Roman"/>
          <w:sz w:val="28"/>
          <w:szCs w:val="28"/>
        </w:rPr>
        <w:t>гиперкомпенсации</w:t>
      </w:r>
      <w:proofErr w:type="spellEnd"/>
      <w:r w:rsidRPr="00634A11">
        <w:rPr>
          <w:rFonts w:ascii="Times New Roman" w:hAnsi="Times New Roman"/>
          <w:sz w:val="28"/>
          <w:szCs w:val="28"/>
        </w:rPr>
        <w:t xml:space="preserve"> поведение может иметь карикатурный характер, вследствие чего могут ухудшиться отношения с окружающими и возникнуть </w:t>
      </w:r>
      <w:proofErr w:type="spellStart"/>
      <w:r w:rsidRPr="00634A11">
        <w:rPr>
          <w:rFonts w:ascii="Times New Roman" w:hAnsi="Times New Roman"/>
          <w:sz w:val="28"/>
          <w:szCs w:val="28"/>
        </w:rPr>
        <w:t>дезадаптация</w:t>
      </w:r>
      <w:proofErr w:type="spellEnd"/>
      <w:r w:rsidRPr="00634A11">
        <w:rPr>
          <w:rFonts w:ascii="Times New Roman" w:hAnsi="Times New Roman"/>
          <w:sz w:val="28"/>
          <w:szCs w:val="28"/>
        </w:rPr>
        <w:t xml:space="preserve">. Примером реакции </w:t>
      </w:r>
      <w:proofErr w:type="spellStart"/>
      <w:r w:rsidRPr="00634A11">
        <w:rPr>
          <w:rFonts w:ascii="Times New Roman" w:hAnsi="Times New Roman"/>
          <w:sz w:val="28"/>
          <w:szCs w:val="28"/>
        </w:rPr>
        <w:t>гиперкомпенсации</w:t>
      </w:r>
      <w:proofErr w:type="spellEnd"/>
      <w:r w:rsidRPr="00634A11">
        <w:rPr>
          <w:rFonts w:ascii="Times New Roman" w:hAnsi="Times New Roman"/>
          <w:sz w:val="28"/>
          <w:szCs w:val="28"/>
        </w:rPr>
        <w:t xml:space="preserve"> может служить показная бравада, стремление занимать общественные посты, нелепое изменение своего внешнего вида, раннее начало курения и употребления спиртного у неуверенных в себе, робких подростков. </w:t>
      </w:r>
      <w:r w:rsidRPr="00634A11">
        <w:rPr>
          <w:rFonts w:ascii="Times New Roman" w:hAnsi="Times New Roman"/>
          <w:sz w:val="28"/>
          <w:szCs w:val="28"/>
        </w:rPr>
        <w:br/>
        <w:t>    </w:t>
      </w:r>
      <w:r w:rsidRPr="00634A11">
        <w:rPr>
          <w:rFonts w:ascii="Times New Roman" w:hAnsi="Times New Roman"/>
          <w:sz w:val="28"/>
          <w:szCs w:val="28"/>
        </w:rPr>
        <w:br/>
        <w:t xml:space="preserve">     Реакции компенсации и </w:t>
      </w:r>
      <w:proofErr w:type="spellStart"/>
      <w:r w:rsidRPr="00634A11">
        <w:rPr>
          <w:rFonts w:ascii="Times New Roman" w:hAnsi="Times New Roman"/>
          <w:sz w:val="28"/>
          <w:szCs w:val="28"/>
        </w:rPr>
        <w:t>гиперкомпенсации</w:t>
      </w:r>
      <w:proofErr w:type="spellEnd"/>
      <w:r w:rsidRPr="00634A11">
        <w:rPr>
          <w:rFonts w:ascii="Times New Roman" w:hAnsi="Times New Roman"/>
          <w:sz w:val="28"/>
          <w:szCs w:val="28"/>
        </w:rPr>
        <w:t xml:space="preserve"> чаще всего свойственны подросткам, которым родители уделяют мало внимания и любви, сиротам, детям, растущим в непол</w:t>
      </w:r>
      <w:r>
        <w:rPr>
          <w:rFonts w:ascii="Times New Roman" w:hAnsi="Times New Roman"/>
          <w:sz w:val="28"/>
          <w:szCs w:val="28"/>
        </w:rPr>
        <w:t>ных или деформированных семьях.</w:t>
      </w:r>
    </w:p>
    <w:p w:rsidR="0022682E" w:rsidRDefault="0022682E" w:rsidP="0022682E">
      <w:pPr>
        <w:pStyle w:val="a3"/>
        <w:tabs>
          <w:tab w:val="left" w:pos="126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9E510A">
        <w:rPr>
          <w:sz w:val="26"/>
          <w:szCs w:val="26"/>
        </w:rPr>
        <w:t>  </w:t>
      </w:r>
      <w:r w:rsidRPr="006A4B08">
        <w:rPr>
          <w:rFonts w:ascii="Times New Roman" w:hAnsi="Times New Roman"/>
          <w:b/>
          <w:i/>
          <w:sz w:val="28"/>
          <w:szCs w:val="28"/>
        </w:rPr>
        <w:t>Реакция эмансипации.</w:t>
      </w:r>
      <w:r w:rsidRPr="009E510A">
        <w:rPr>
          <w:sz w:val="26"/>
          <w:szCs w:val="26"/>
        </w:rPr>
        <w:t xml:space="preserve"> </w:t>
      </w:r>
      <w:r w:rsidRPr="006A4B08">
        <w:rPr>
          <w:rFonts w:ascii="Times New Roman" w:hAnsi="Times New Roman"/>
          <w:sz w:val="28"/>
          <w:szCs w:val="28"/>
        </w:rPr>
        <w:t>Это борьба подростка за свою самостоятельность, независимость, самоутверждение</w:t>
      </w:r>
      <w:proofErr w:type="gramStart"/>
      <w:r w:rsidRPr="006A4B08">
        <w:rPr>
          <w:rFonts w:ascii="Times New Roman" w:hAnsi="Times New Roman"/>
          <w:sz w:val="28"/>
          <w:szCs w:val="28"/>
        </w:rPr>
        <w:t>.</w:t>
      </w:r>
      <w:proofErr w:type="gramEnd"/>
      <w:r w:rsidRPr="006A4B0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gramEnd"/>
      <w:r>
        <w:rPr>
          <w:rFonts w:ascii="Times New Roman" w:hAnsi="Times New Roman"/>
          <w:sz w:val="28"/>
          <w:szCs w:val="28"/>
        </w:rPr>
        <w:t>елание</w:t>
      </w:r>
      <w:r w:rsidRPr="006A4B08">
        <w:rPr>
          <w:rFonts w:ascii="Times New Roman" w:hAnsi="Times New Roman"/>
          <w:sz w:val="28"/>
          <w:szCs w:val="28"/>
        </w:rPr>
        <w:t xml:space="preserve"> освободиться от контроля и опеки взрослых любыми способами. </w:t>
      </w:r>
      <w:r w:rsidRPr="006A4B08">
        <w:rPr>
          <w:rFonts w:ascii="Times New Roman" w:hAnsi="Times New Roman"/>
          <w:sz w:val="28"/>
          <w:szCs w:val="28"/>
        </w:rPr>
        <w:br/>
        <w:t xml:space="preserve">     Чем больше подростка контролируют и подавляют, тем </w:t>
      </w:r>
      <w:r>
        <w:rPr>
          <w:rFonts w:ascii="Times New Roman" w:hAnsi="Times New Roman"/>
          <w:sz w:val="28"/>
          <w:szCs w:val="28"/>
        </w:rPr>
        <w:t>сильнее растет желание</w:t>
      </w:r>
      <w:r w:rsidRPr="006A4B08">
        <w:rPr>
          <w:rFonts w:ascii="Times New Roman" w:hAnsi="Times New Roman"/>
          <w:sz w:val="28"/>
          <w:szCs w:val="28"/>
        </w:rPr>
        <w:t xml:space="preserve"> избавиться от влияния взрослых. </w:t>
      </w:r>
      <w:r>
        <w:rPr>
          <w:rFonts w:ascii="Times New Roman" w:hAnsi="Times New Roman"/>
          <w:sz w:val="28"/>
          <w:szCs w:val="28"/>
        </w:rPr>
        <w:t xml:space="preserve"> Реакция эмансипации может сопровождаться непосещением школы,  уходами из дома, бродяжничеством (</w:t>
      </w:r>
      <w:proofErr w:type="spellStart"/>
      <w:r>
        <w:rPr>
          <w:rFonts w:ascii="Times New Roman" w:hAnsi="Times New Roman"/>
          <w:sz w:val="28"/>
          <w:szCs w:val="28"/>
        </w:rPr>
        <w:t>дромоманией</w:t>
      </w:r>
      <w:proofErr w:type="spellEnd"/>
      <w:r>
        <w:rPr>
          <w:rFonts w:ascii="Times New Roman" w:hAnsi="Times New Roman"/>
          <w:sz w:val="28"/>
          <w:szCs w:val="28"/>
        </w:rPr>
        <w:t xml:space="preserve">), вызывающими формами поведения. </w:t>
      </w:r>
    </w:p>
    <w:p w:rsidR="0022682E" w:rsidRDefault="0022682E" w:rsidP="0022682E">
      <w:pPr>
        <w:pStyle w:val="a3"/>
        <w:tabs>
          <w:tab w:val="left" w:pos="126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472469">
        <w:rPr>
          <w:rFonts w:ascii="Times New Roman" w:hAnsi="Times New Roman"/>
          <w:b/>
          <w:i/>
          <w:sz w:val="28"/>
          <w:szCs w:val="28"/>
        </w:rPr>
        <w:t>Реакция группирования со сверстниками.</w:t>
      </w:r>
      <w:r w:rsidRPr="009E510A">
        <w:rPr>
          <w:sz w:val="26"/>
          <w:szCs w:val="26"/>
        </w:rPr>
        <w:t xml:space="preserve">     </w:t>
      </w:r>
      <w:r w:rsidRPr="00472469">
        <w:rPr>
          <w:rFonts w:ascii="Times New Roman" w:hAnsi="Times New Roman"/>
          <w:sz w:val="28"/>
          <w:szCs w:val="28"/>
        </w:rPr>
        <w:t>Стремление к группированию со сверстниками присуще подростковому возрасту. Реакция группирования объединяет подростков по интересам. В зависимости от социальной направленности группы и проявления могут быть разными. Это может быть занятие спортом, какое-нибудь хобби, а могут быть хулиганские действия, а иногда и групповые преступления. Подросткам свойственна подверженность чужому влиянию, к сожалению</w:t>
      </w:r>
      <w:r>
        <w:rPr>
          <w:rFonts w:ascii="Times New Roman" w:hAnsi="Times New Roman"/>
          <w:sz w:val="28"/>
          <w:szCs w:val="28"/>
        </w:rPr>
        <w:t>,</w:t>
      </w:r>
      <w:r w:rsidRPr="00472469">
        <w:rPr>
          <w:rFonts w:ascii="Times New Roman" w:hAnsi="Times New Roman"/>
          <w:sz w:val="28"/>
          <w:szCs w:val="28"/>
        </w:rPr>
        <w:t xml:space="preserve"> наиболее легко они поддаются отрицательному влиянию, а не положительному. </w:t>
      </w:r>
    </w:p>
    <w:p w:rsidR="0022682E" w:rsidRDefault="0022682E" w:rsidP="0022682E">
      <w:pPr>
        <w:pStyle w:val="a3"/>
        <w:tabs>
          <w:tab w:val="left" w:pos="1260"/>
        </w:tabs>
        <w:ind w:firstLine="540"/>
        <w:jc w:val="both"/>
        <w:rPr>
          <w:sz w:val="26"/>
          <w:szCs w:val="26"/>
        </w:rPr>
      </w:pPr>
      <w:r w:rsidRPr="00472469">
        <w:rPr>
          <w:rFonts w:ascii="Times New Roman" w:hAnsi="Times New Roman"/>
          <w:sz w:val="28"/>
          <w:szCs w:val="28"/>
        </w:rPr>
        <w:t> </w:t>
      </w:r>
      <w:r w:rsidRPr="00472469">
        <w:rPr>
          <w:rFonts w:ascii="Times New Roman" w:hAnsi="Times New Roman"/>
          <w:b/>
          <w:i/>
          <w:sz w:val="28"/>
          <w:szCs w:val="28"/>
        </w:rPr>
        <w:t>Реакция увлечения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B1C">
        <w:rPr>
          <w:rFonts w:ascii="Times New Roman" w:hAnsi="Times New Roman"/>
          <w:sz w:val="28"/>
          <w:szCs w:val="28"/>
        </w:rPr>
        <w:t xml:space="preserve">Большинству подростков свойственны различные увлечения и хобби. Они могут быть устойчивыми, например коллекционирование, занятие спортом, но могут быть и нестойкими, когда подросток увлекается то одним, то другим. </w:t>
      </w:r>
      <w:r w:rsidRPr="00F00B1C">
        <w:rPr>
          <w:rFonts w:ascii="Times New Roman" w:hAnsi="Times New Roman"/>
          <w:sz w:val="28"/>
          <w:szCs w:val="28"/>
        </w:rPr>
        <w:br/>
        <w:t xml:space="preserve">     У некоторых подростков увлечения связаны со стремлением быть в </w:t>
      </w:r>
      <w:r w:rsidRPr="00F00B1C">
        <w:rPr>
          <w:rFonts w:ascii="Times New Roman" w:hAnsi="Times New Roman"/>
          <w:sz w:val="28"/>
          <w:szCs w:val="28"/>
        </w:rPr>
        <w:lastRenderedPageBreak/>
        <w:t xml:space="preserve">центре внимания. Они участвуют в художественной самодеятельности, в школьных спектаклях и драмкружках, публикуют свои стихи и другие литературные произведения в школьной стенгазете. Некоторые избирают изысканные, необычные хобби, чтобы выделиться среди сверстников. </w:t>
      </w:r>
      <w:r w:rsidRPr="00F00B1C">
        <w:rPr>
          <w:rFonts w:ascii="Times New Roman" w:hAnsi="Times New Roman"/>
          <w:sz w:val="28"/>
          <w:szCs w:val="28"/>
        </w:rPr>
        <w:br/>
        <w:t xml:space="preserve">     </w:t>
      </w:r>
      <w:r>
        <w:rPr>
          <w:rFonts w:ascii="Times New Roman" w:hAnsi="Times New Roman"/>
          <w:sz w:val="28"/>
          <w:szCs w:val="28"/>
        </w:rPr>
        <w:t>П</w:t>
      </w:r>
      <w:r w:rsidRPr="00F00B1C">
        <w:rPr>
          <w:rFonts w:ascii="Times New Roman" w:hAnsi="Times New Roman"/>
          <w:sz w:val="28"/>
          <w:szCs w:val="28"/>
        </w:rPr>
        <w:t xml:space="preserve">роявлением отклоняющегося поведения являются чрезмерно выраженные увлечения, когда из-за них подросток забрасывает школьные занятия и все свое свободное время отдает хобби. Бывает, что ради пополнения своей коллекции или добычи денег для реализации хобби, подросток совершает противоправные действия, например мелкое воровство, спекуляция или </w:t>
      </w:r>
      <w:proofErr w:type="gramStart"/>
      <w:r w:rsidRPr="00F00B1C">
        <w:rPr>
          <w:rFonts w:ascii="Times New Roman" w:hAnsi="Times New Roman"/>
          <w:sz w:val="28"/>
          <w:szCs w:val="28"/>
        </w:rPr>
        <w:t>попрошайничеств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, может сойтись с асоциальными </w:t>
      </w:r>
      <w:r w:rsidRPr="00F00B1C">
        <w:rPr>
          <w:rFonts w:ascii="Times New Roman" w:hAnsi="Times New Roman"/>
          <w:sz w:val="28"/>
          <w:szCs w:val="28"/>
        </w:rPr>
        <w:t>личностями.</w:t>
      </w:r>
      <w:r w:rsidRPr="009E510A">
        <w:rPr>
          <w:sz w:val="26"/>
          <w:szCs w:val="26"/>
        </w:rPr>
        <w:t xml:space="preserve"> </w:t>
      </w:r>
    </w:p>
    <w:p w:rsidR="0022682E" w:rsidRDefault="0022682E" w:rsidP="0022682E">
      <w:pPr>
        <w:pStyle w:val="a3"/>
        <w:tabs>
          <w:tab w:val="left" w:pos="126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F00B1C">
        <w:rPr>
          <w:rFonts w:ascii="Times New Roman" w:hAnsi="Times New Roman"/>
          <w:b/>
          <w:i/>
          <w:sz w:val="28"/>
          <w:szCs w:val="28"/>
        </w:rPr>
        <w:t>Реакции, обусловленные формирующимся сексуальным влечением</w:t>
      </w:r>
      <w:r>
        <w:rPr>
          <w:rFonts w:ascii="Times New Roman" w:hAnsi="Times New Roman"/>
          <w:sz w:val="28"/>
          <w:szCs w:val="28"/>
        </w:rPr>
        <w:t>, могут быть источником онанизма (</w:t>
      </w:r>
      <w:proofErr w:type="spellStart"/>
      <w:r>
        <w:rPr>
          <w:rFonts w:ascii="Times New Roman" w:hAnsi="Times New Roman"/>
          <w:sz w:val="28"/>
          <w:szCs w:val="28"/>
        </w:rPr>
        <w:t>маструбации</w:t>
      </w:r>
      <w:proofErr w:type="spellEnd"/>
      <w:r>
        <w:rPr>
          <w:rFonts w:ascii="Times New Roman" w:hAnsi="Times New Roman"/>
          <w:sz w:val="28"/>
          <w:szCs w:val="28"/>
        </w:rPr>
        <w:t>), включая групповую и совместную, раннего начала половой жизни, беспорядочных сексуальных связей и др.</w:t>
      </w:r>
    </w:p>
    <w:p w:rsidR="0022682E" w:rsidRDefault="0022682E" w:rsidP="0022682E">
      <w:pPr>
        <w:pStyle w:val="a3"/>
        <w:tabs>
          <w:tab w:val="left" w:pos="126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0B7BFF">
        <w:rPr>
          <w:rFonts w:ascii="Times New Roman" w:hAnsi="Times New Roman"/>
          <w:sz w:val="28"/>
          <w:szCs w:val="28"/>
        </w:rPr>
        <w:t>На каждом этапе взаимодействие личности с внешней средой различно. Среда и методы воспитания оказывают мощное воздействие на установки и ценностные ориентации формирующейся личности. В большинстве случаев ребенок воспитывается в духе соблюдения норм и правил поведения. Однако</w:t>
      </w:r>
      <w:proofErr w:type="gramStart"/>
      <w:r w:rsidRPr="000B7BFF">
        <w:rPr>
          <w:rFonts w:ascii="Times New Roman" w:hAnsi="Times New Roman"/>
          <w:sz w:val="28"/>
          <w:szCs w:val="28"/>
        </w:rPr>
        <w:t>,</w:t>
      </w:r>
      <w:proofErr w:type="gramEnd"/>
      <w:r w:rsidRPr="000B7BFF">
        <w:rPr>
          <w:rFonts w:ascii="Times New Roman" w:hAnsi="Times New Roman"/>
          <w:sz w:val="28"/>
          <w:szCs w:val="28"/>
        </w:rPr>
        <w:t xml:space="preserve"> когда имеет место отклоняющееся поведение, ребенок, как показывает практика, находится в неблагоприятной жизненной ситуации, и формирование его личности складывается противоречиво.</w:t>
      </w:r>
    </w:p>
    <w:p w:rsidR="0022682E" w:rsidRDefault="0022682E" w:rsidP="0022682E">
      <w:pPr>
        <w:pStyle w:val="a3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A3FD9">
        <w:rPr>
          <w:rFonts w:ascii="Times New Roman" w:hAnsi="Times New Roman"/>
          <w:b/>
          <w:sz w:val="28"/>
          <w:szCs w:val="28"/>
        </w:rPr>
        <w:t xml:space="preserve">3. </w:t>
      </w:r>
      <w:r w:rsidRPr="0093716A">
        <w:rPr>
          <w:rFonts w:ascii="Times New Roman" w:hAnsi="Times New Roman"/>
          <w:b/>
          <w:sz w:val="28"/>
          <w:szCs w:val="28"/>
        </w:rPr>
        <w:t xml:space="preserve">Методы </w:t>
      </w:r>
      <w:r>
        <w:rPr>
          <w:rFonts w:ascii="Times New Roman" w:hAnsi="Times New Roman"/>
          <w:b/>
          <w:sz w:val="28"/>
          <w:szCs w:val="28"/>
        </w:rPr>
        <w:t>профилактики и коррекции</w:t>
      </w:r>
      <w:r w:rsidRPr="0093716A">
        <w:rPr>
          <w:rFonts w:ascii="Times New Roman" w:hAnsi="Times New Roman"/>
          <w:b/>
          <w:sz w:val="28"/>
          <w:szCs w:val="28"/>
        </w:rPr>
        <w:t xml:space="preserve"> отклоняющегося поведения подростков</w:t>
      </w:r>
    </w:p>
    <w:p w:rsidR="0022682E" w:rsidRDefault="0022682E" w:rsidP="002268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B66E8B">
        <w:rPr>
          <w:rFonts w:ascii="Times New Roman" w:hAnsi="Times New Roman"/>
          <w:sz w:val="28"/>
          <w:szCs w:val="28"/>
        </w:rPr>
        <w:t xml:space="preserve">Очевидно, что раннее выявление как физиологических особенностей ребенка, так и неблагоприятных ситуаций воспитания могло бы способствовать коррекции его </w:t>
      </w:r>
      <w:proofErr w:type="gramStart"/>
      <w:r w:rsidRPr="00B66E8B">
        <w:rPr>
          <w:rFonts w:ascii="Times New Roman" w:hAnsi="Times New Roman"/>
          <w:sz w:val="28"/>
          <w:szCs w:val="28"/>
        </w:rPr>
        <w:t>поведения</w:t>
      </w:r>
      <w:proofErr w:type="gramEnd"/>
      <w:r w:rsidRPr="00B66E8B">
        <w:rPr>
          <w:rFonts w:ascii="Times New Roman" w:hAnsi="Times New Roman"/>
          <w:sz w:val="28"/>
          <w:szCs w:val="28"/>
        </w:rPr>
        <w:t xml:space="preserve"> прежде всего созданием социальных условий, необходимых для формирования полноценной личности. И здесь возрастает роль </w:t>
      </w:r>
      <w:proofErr w:type="spellStart"/>
      <w:r w:rsidRPr="00B66E8B">
        <w:rPr>
          <w:rFonts w:ascii="Times New Roman" w:hAnsi="Times New Roman"/>
          <w:sz w:val="28"/>
          <w:szCs w:val="28"/>
        </w:rPr>
        <w:t>медико-психолого-педагогической</w:t>
      </w:r>
      <w:proofErr w:type="spellEnd"/>
      <w:r w:rsidRPr="00B66E8B">
        <w:rPr>
          <w:rFonts w:ascii="Times New Roman" w:hAnsi="Times New Roman"/>
          <w:sz w:val="28"/>
          <w:szCs w:val="28"/>
        </w:rPr>
        <w:t xml:space="preserve"> диагностики. Раннее проведение психологической диагностики позволяет выявить дефект в развитии психической деятельности и вовремя составить личностно-ориентированную на конкретного ребенка программу коррекции воспитания и образования.</w:t>
      </w:r>
    </w:p>
    <w:p w:rsidR="0022682E" w:rsidRDefault="0022682E" w:rsidP="002268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диагностики отклоняющегося поведения используют клинический и психологический методы. Клинический метод является наиболее распространенным и пока наиболее точным, т.к. слагается из опроса подростка, опроса родителей и сведений от других лиц, осмотра подростка и наблюдения за его поведением.  Психологическая диагностика заключается в привлечении экспериментально – психологических методов (тестов.)</w:t>
      </w:r>
    </w:p>
    <w:p w:rsidR="0022682E" w:rsidRDefault="0022682E" w:rsidP="002268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Определенное представление о психологической оценке особенностей характера дают такие личностные методики, как </w:t>
      </w:r>
      <w:r>
        <w:rPr>
          <w:rFonts w:ascii="Times New Roman" w:hAnsi="Times New Roman"/>
          <w:sz w:val="28"/>
          <w:szCs w:val="28"/>
          <w:lang w:val="en-US"/>
        </w:rPr>
        <w:t>MMPI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опросник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Айзенка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опросник</w:t>
      </w:r>
      <w:proofErr w:type="spellEnd"/>
      <w:r>
        <w:rPr>
          <w:rFonts w:ascii="Times New Roman" w:hAnsi="Times New Roman"/>
          <w:sz w:val="28"/>
          <w:szCs w:val="28"/>
        </w:rPr>
        <w:t xml:space="preserve"> Баса – </w:t>
      </w:r>
      <w:proofErr w:type="spellStart"/>
      <w:r>
        <w:rPr>
          <w:rFonts w:ascii="Times New Roman" w:hAnsi="Times New Roman"/>
          <w:sz w:val="28"/>
          <w:szCs w:val="28"/>
        </w:rPr>
        <w:t>Дарки</w:t>
      </w:r>
      <w:proofErr w:type="spellEnd"/>
      <w:r>
        <w:rPr>
          <w:rFonts w:ascii="Times New Roman" w:hAnsi="Times New Roman"/>
          <w:sz w:val="28"/>
          <w:szCs w:val="28"/>
        </w:rPr>
        <w:t xml:space="preserve">, методики определения уровня тревожности, ПДО – </w:t>
      </w:r>
      <w:proofErr w:type="spellStart"/>
      <w:r>
        <w:rPr>
          <w:rFonts w:ascii="Times New Roman" w:hAnsi="Times New Roman"/>
          <w:sz w:val="28"/>
          <w:szCs w:val="28"/>
        </w:rPr>
        <w:t>патохарактерологический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диагностический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опросник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</w:t>
      </w:r>
    </w:p>
    <w:p w:rsidR="0022682E" w:rsidRDefault="0022682E" w:rsidP="002268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ПДО, кроме определения типа акцентуации, позволяет определить склонность к алкоголизму, </w:t>
      </w:r>
      <w:proofErr w:type="spellStart"/>
      <w:r>
        <w:rPr>
          <w:rFonts w:ascii="Times New Roman" w:hAnsi="Times New Roman"/>
          <w:sz w:val="28"/>
          <w:szCs w:val="28"/>
        </w:rPr>
        <w:t>делинквентности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, оценивать риск формирования психопатии, развития депрессии и социальной </w:t>
      </w:r>
      <w:proofErr w:type="spellStart"/>
      <w:r>
        <w:rPr>
          <w:rFonts w:ascii="Times New Roman" w:hAnsi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, измерить степень проявления реакции эмансипации в самооценке, уровень </w:t>
      </w:r>
      <w:proofErr w:type="spellStart"/>
      <w:r>
        <w:rPr>
          <w:rFonts w:ascii="Times New Roman" w:hAnsi="Times New Roman"/>
          <w:sz w:val="28"/>
          <w:szCs w:val="28"/>
        </w:rPr>
        <w:t>конформности</w:t>
      </w:r>
      <w:proofErr w:type="spellEnd"/>
      <w:r>
        <w:rPr>
          <w:rFonts w:ascii="Times New Roman" w:hAnsi="Times New Roman"/>
          <w:sz w:val="28"/>
          <w:szCs w:val="28"/>
        </w:rPr>
        <w:t>, а также степень проявления черт мужественности и женственности в системе отношений.</w:t>
      </w:r>
    </w:p>
    <w:p w:rsidR="0022682E" w:rsidRDefault="0022682E" w:rsidP="002268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B66E8B">
        <w:rPr>
          <w:rFonts w:ascii="Times New Roman" w:hAnsi="Times New Roman"/>
          <w:sz w:val="28"/>
          <w:szCs w:val="28"/>
        </w:rPr>
        <w:t>Если отклоняющееся поведение связано с аномалиями нервной и психической деятельности, то ребенок должен быть осмотрен психиатром и пролечен всеми необходимыми средствами. При этом обязательно должна быть оказана психологическая и психотерапевтическая помощь семье. При проведении реабилитационных и лечебн</w:t>
      </w:r>
      <w:proofErr w:type="gramStart"/>
      <w:r w:rsidRPr="00B66E8B">
        <w:rPr>
          <w:rFonts w:ascii="Times New Roman" w:hAnsi="Times New Roman"/>
          <w:sz w:val="28"/>
          <w:szCs w:val="28"/>
        </w:rPr>
        <w:t>о-</w:t>
      </w:r>
      <w:proofErr w:type="gramEnd"/>
      <w:r w:rsidRPr="00B66E8B">
        <w:rPr>
          <w:rFonts w:ascii="Times New Roman" w:hAnsi="Times New Roman"/>
          <w:sz w:val="28"/>
          <w:szCs w:val="28"/>
        </w:rPr>
        <w:t xml:space="preserve"> коррекционных мероприятий усилия врачей, психологов и педагогов объединяются. Поэтому выделяют педагогическую, психофармакологическую, психотерапевтическую и психологическую коррекцию, направленную на развитие отдельных психических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E8B">
        <w:rPr>
          <w:rFonts w:ascii="Times New Roman" w:hAnsi="Times New Roman"/>
          <w:sz w:val="28"/>
          <w:szCs w:val="28"/>
        </w:rPr>
        <w:t>процессов.     </w:t>
      </w:r>
    </w:p>
    <w:p w:rsidR="0022682E" w:rsidRDefault="0022682E" w:rsidP="002268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B66E8B">
        <w:rPr>
          <w:rFonts w:ascii="Times New Roman" w:hAnsi="Times New Roman"/>
          <w:sz w:val="28"/>
          <w:szCs w:val="28"/>
        </w:rPr>
        <w:t xml:space="preserve"> Педагогическая коррекция включает в себя комплекс мер, направленных на выявление системы ценностей школьника (ценность знания, учебной деятельности, отношений, </w:t>
      </w:r>
      <w:proofErr w:type="spellStart"/>
      <w:r w:rsidRPr="00B66E8B">
        <w:rPr>
          <w:rFonts w:ascii="Times New Roman" w:hAnsi="Times New Roman"/>
          <w:sz w:val="28"/>
          <w:szCs w:val="28"/>
        </w:rPr>
        <w:t>самоценность</w:t>
      </w:r>
      <w:proofErr w:type="spellEnd"/>
      <w:r w:rsidRPr="00B66E8B">
        <w:rPr>
          <w:rFonts w:ascii="Times New Roman" w:hAnsi="Times New Roman"/>
          <w:sz w:val="28"/>
          <w:szCs w:val="28"/>
        </w:rPr>
        <w:t xml:space="preserve">); формирование положительной мотивации деятельности; действия учителя, направленные на помощь ученикам в осознании ими жизненной цели, своих возможностей, интересов, соотношении "идеального и реального"; помощь в выборе профессии.      Эта деятельность будет более эффективной, если учитель работает в тесном контакте с родителями. Педагогическое просвещение родителей по наиболее актуальным проблемам воспитания ребенка способствует повышению их заинтересованности в ребенке; осознанию стиля отношений в семье; предъявлению целесообразных требований к ребенку. </w:t>
      </w:r>
      <w:r w:rsidRPr="00B66E8B">
        <w:rPr>
          <w:rFonts w:ascii="Times New Roman" w:hAnsi="Times New Roman"/>
          <w:sz w:val="28"/>
          <w:szCs w:val="28"/>
        </w:rPr>
        <w:br/>
        <w:t>     Акцентирование внимания позволит им осуществить превентивные меры, направленные на предупреждение отклоняющегося поведения детей, особенно в подростковом возрасте.</w:t>
      </w:r>
    </w:p>
    <w:p w:rsidR="0022682E" w:rsidRPr="00B66E8B" w:rsidRDefault="0022682E" w:rsidP="002268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Существуют также методы индивидуальной и групповой психологической коррекции отклоняющегося поведения. Коррекция в этом случае не должна быть направлена только на сглаживание поведенческих проявлений. Необходимо, чтобы подросток осознал особенности своего характера, специфические его проявления в ситуациях и отношениях, в которых он непосредственно принимает участие, так же свою уязвимость и причины, приводящие к ней. Осознание  увеличивает широту и гибкость восприятия указанных ситуаций и себя в этих ситуациях.</w:t>
      </w:r>
    </w:p>
    <w:sectPr w:rsidR="0022682E" w:rsidRPr="00B66E8B" w:rsidSect="00AC600D">
      <w:pgSz w:w="11906" w:h="16838" w:code="9"/>
      <w:pgMar w:top="1134" w:right="1134" w:bottom="1134" w:left="1701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2682E"/>
    <w:rsid w:val="001F7D03"/>
    <w:rsid w:val="0022682E"/>
    <w:rsid w:val="003A2C8F"/>
    <w:rsid w:val="005640CF"/>
    <w:rsid w:val="007E4630"/>
    <w:rsid w:val="007F4D16"/>
    <w:rsid w:val="00AA2B42"/>
    <w:rsid w:val="00AC600D"/>
    <w:rsid w:val="00BA7C04"/>
    <w:rsid w:val="00F46535"/>
    <w:rsid w:val="00FB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right="-170" w:firstLine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2E"/>
    <w:pPr>
      <w:ind w:right="0"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682E"/>
    <w:pPr>
      <w:spacing w:after="200"/>
    </w:pPr>
    <w:rPr>
      <w:rFonts w:ascii="Verdana" w:hAnsi="Verdan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3423</Words>
  <Characters>19514</Characters>
  <Application>Microsoft Office Word</Application>
  <DocSecurity>0</DocSecurity>
  <Lines>162</Lines>
  <Paragraphs>45</Paragraphs>
  <ScaleCrop>false</ScaleCrop>
  <Company>Home</Company>
  <LinksUpToDate>false</LinksUpToDate>
  <CharactersWithSpaces>22892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2018-01-10T12:44:00Z</dcterms:created>
  <dcterms:modified xsi:type="dcterms:W3CDTF">2018-01-10T12:44:00Z</dcterms:modified>
</cp:coreProperties>
</file>